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6F8074" w14:textId="77777777" w:rsidR="00712013" w:rsidRDefault="0071201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eastAsia="Times New Roman" w:hAnsi="Times New Roman" w:cs="Times New Roman"/>
          <w:sz w:val="24"/>
          <w:szCs w:val="24"/>
        </w:rPr>
      </w:pPr>
    </w:p>
    <w:p w14:paraId="039FCE6B" w14:textId="77777777" w:rsidR="00712013" w:rsidRDefault="0071201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eastAsia="Times New Roman" w:hAnsi="Times New Roman" w:cs="Times New Roman"/>
          <w:sz w:val="24"/>
          <w:szCs w:val="24"/>
        </w:rPr>
      </w:pPr>
    </w:p>
    <w:p w14:paraId="24BE7E0B" w14:textId="77777777" w:rsidR="00712013" w:rsidRDefault="0071201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eastAsia="Times New Roman" w:hAnsi="Times New Roman" w:cs="Times New Roman"/>
          <w:sz w:val="24"/>
          <w:szCs w:val="24"/>
        </w:rPr>
      </w:pPr>
    </w:p>
    <w:p w14:paraId="3AF6350D" w14:textId="77777777" w:rsidR="00712013" w:rsidRDefault="0071201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eastAsia="Times New Roman" w:hAnsi="Times New Roman" w:cs="Times New Roman"/>
          <w:sz w:val="24"/>
          <w:szCs w:val="24"/>
        </w:rPr>
      </w:pPr>
    </w:p>
    <w:p w14:paraId="125E1163" w14:textId="77777777" w:rsidR="00712013" w:rsidRDefault="0071201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eastAsia="Times New Roman" w:hAnsi="Times New Roman" w:cs="Times New Roman"/>
          <w:sz w:val="24"/>
          <w:szCs w:val="24"/>
        </w:rPr>
      </w:pPr>
    </w:p>
    <w:p w14:paraId="3DCDB864" w14:textId="77777777" w:rsidR="00712013" w:rsidRDefault="0071201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eastAsia="Times New Roman" w:hAnsi="Times New Roman" w:cs="Times New Roman"/>
          <w:sz w:val="24"/>
          <w:szCs w:val="24"/>
        </w:rPr>
      </w:pPr>
    </w:p>
    <w:p w14:paraId="18279B5D" w14:textId="77777777" w:rsidR="00712013" w:rsidRDefault="00712013">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eastAsia="Times New Roman" w:hAnsi="Times New Roman" w:cs="Times New Roman"/>
          <w:sz w:val="24"/>
          <w:szCs w:val="24"/>
        </w:rPr>
      </w:pPr>
    </w:p>
    <w:p w14:paraId="427FF9C1" w14:textId="77777777" w:rsidR="00712013" w:rsidRDefault="00410BBD">
      <w:pPr>
        <w:pStyle w:val="HeaderFooter"/>
        <w:jc w:val="center"/>
      </w:pPr>
      <w:r>
        <w:t>Text-to-Speech As An Assistive Technology Tool</w:t>
      </w:r>
    </w:p>
    <w:p w14:paraId="429D3914" w14:textId="77777777" w:rsidR="00712013" w:rsidRDefault="00712013">
      <w:pPr>
        <w:pStyle w:val="HeaderFooter"/>
        <w:jc w:val="center"/>
      </w:pPr>
    </w:p>
    <w:p w14:paraId="24A3978C" w14:textId="77777777" w:rsidR="00712013" w:rsidRDefault="00410BBD">
      <w:pPr>
        <w:pStyle w:val="HeaderFooter"/>
        <w:jc w:val="center"/>
      </w:pPr>
      <w:r>
        <w:t>Antoinette Bradley</w:t>
      </w:r>
    </w:p>
    <w:p w14:paraId="32F9A330" w14:textId="77777777" w:rsidR="00712013" w:rsidRDefault="00712013">
      <w:pPr>
        <w:pStyle w:val="HeaderFooter"/>
        <w:jc w:val="center"/>
      </w:pPr>
    </w:p>
    <w:p w14:paraId="2DF62D4C" w14:textId="77777777" w:rsidR="00712013" w:rsidRDefault="00410BBD">
      <w:pPr>
        <w:pStyle w:val="HeaderFooter"/>
        <w:spacing w:line="480" w:lineRule="auto"/>
        <w:jc w:val="center"/>
      </w:pPr>
      <w:r>
        <w:t>Central Michigan University</w:t>
      </w:r>
    </w:p>
    <w:p w14:paraId="583493AD" w14:textId="77777777" w:rsidR="00712013" w:rsidRDefault="00410BBD">
      <w:pPr>
        <w:pStyle w:val="Default"/>
        <w:spacing w:line="480" w:lineRule="auto"/>
        <w:ind w:right="720"/>
        <w:jc w:val="center"/>
        <w:rPr>
          <w:rFonts w:ascii="Times New Roman" w:eastAsia="Times New Roman" w:hAnsi="Times New Roman" w:cs="Times New Roman"/>
          <w:sz w:val="24"/>
          <w:szCs w:val="24"/>
        </w:rPr>
      </w:pPr>
      <w:r>
        <w:rPr>
          <w:rFonts w:ascii="Times New Roman"/>
          <w:sz w:val="24"/>
          <w:szCs w:val="24"/>
        </w:rPr>
        <w:t xml:space="preserve">             Advanced Technology in Education</w:t>
      </w:r>
    </w:p>
    <w:p w14:paraId="7412303B" w14:textId="77777777" w:rsidR="00712013" w:rsidRDefault="00410BBD">
      <w:pPr>
        <w:pStyle w:val="Default"/>
        <w:spacing w:line="480" w:lineRule="auto"/>
        <w:ind w:right="720"/>
        <w:jc w:val="center"/>
        <w:rPr>
          <w:rFonts w:ascii="Times New Roman" w:eastAsia="Times New Roman" w:hAnsi="Times New Roman" w:cs="Times New Roman"/>
          <w:sz w:val="24"/>
          <w:szCs w:val="24"/>
        </w:rPr>
      </w:pPr>
      <w:r>
        <w:rPr>
          <w:rFonts w:ascii="Times New Roman"/>
          <w:sz w:val="24"/>
          <w:szCs w:val="24"/>
        </w:rPr>
        <w:t xml:space="preserve">            </w:t>
      </w:r>
      <w:r>
        <w:rPr>
          <w:rFonts w:ascii="Times New Roman"/>
          <w:sz w:val="24"/>
          <w:szCs w:val="24"/>
        </w:rPr>
        <w:t>EDU 590</w:t>
      </w:r>
    </w:p>
    <w:p w14:paraId="78D14636" w14:textId="77777777" w:rsidR="00712013" w:rsidRDefault="00410BBD">
      <w:pPr>
        <w:pStyle w:val="Default"/>
        <w:spacing w:line="480" w:lineRule="auto"/>
        <w:ind w:right="720"/>
        <w:jc w:val="center"/>
        <w:rPr>
          <w:rFonts w:ascii="Times New Roman" w:eastAsia="Times New Roman" w:hAnsi="Times New Roman" w:cs="Times New Roman"/>
          <w:sz w:val="24"/>
          <w:szCs w:val="24"/>
        </w:rPr>
      </w:pPr>
      <w:r>
        <w:rPr>
          <w:rFonts w:ascii="Times New Roman"/>
          <w:sz w:val="24"/>
          <w:szCs w:val="24"/>
        </w:rPr>
        <w:t xml:space="preserve">           </w:t>
      </w:r>
      <w:r>
        <w:rPr>
          <w:rFonts w:ascii="Times New Roman"/>
          <w:sz w:val="24"/>
          <w:szCs w:val="24"/>
        </w:rPr>
        <w:t>Dr. Ming Zhang</w:t>
      </w:r>
    </w:p>
    <w:p w14:paraId="0F7F6C59" w14:textId="77777777" w:rsidR="00712013" w:rsidRDefault="00410BBD">
      <w:pPr>
        <w:pStyle w:val="Default"/>
        <w:ind w:right="720"/>
        <w:jc w:val="center"/>
      </w:pPr>
      <w:r>
        <w:rPr>
          <w:rFonts w:ascii="Times New Roman"/>
          <w:sz w:val="24"/>
          <w:szCs w:val="24"/>
        </w:rPr>
        <w:t xml:space="preserve">          September 14, 2014</w:t>
      </w:r>
      <w:r>
        <w:rPr>
          <w:rFonts w:ascii="Times New Roman"/>
          <w:sz w:val="24"/>
          <w:szCs w:val="24"/>
        </w:rPr>
        <w:br w:type="page"/>
      </w:r>
    </w:p>
    <w:p w14:paraId="266C4702"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eastAsia="Times New Roman" w:hAnsi="Times New Roman" w:cs="Times New Roman"/>
          <w:sz w:val="24"/>
          <w:szCs w:val="24"/>
        </w:rPr>
      </w:pPr>
      <w:r>
        <w:rPr>
          <w:rFonts w:ascii="Times New Roman"/>
          <w:sz w:val="24"/>
          <w:szCs w:val="24"/>
        </w:rPr>
        <w:lastRenderedPageBreak/>
        <w:t>Text-to-Speech as an Assistive</w:t>
      </w:r>
      <w:r>
        <w:rPr>
          <w:rFonts w:ascii="Times New Roman"/>
          <w:sz w:val="24"/>
          <w:szCs w:val="24"/>
        </w:rPr>
        <w:t xml:space="preserve"> Technology Tool</w:t>
      </w:r>
    </w:p>
    <w:p w14:paraId="22ECE5CE"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sz w:val="24"/>
          <w:szCs w:val="24"/>
        </w:rPr>
        <w:t>Assistive technologies are important for students to be successful in the classroom as well as in their daily lives. As society continues to progress in the age of technology we are learning that there are so many ways to support students</w:t>
      </w:r>
      <w:r>
        <w:rPr>
          <w:rFonts w:ascii="Times New Roman"/>
          <w:sz w:val="24"/>
          <w:szCs w:val="24"/>
        </w:rPr>
        <w:t xml:space="preserve"> with disabilities as well as students that are struggling and have barriers to learning that are not considered disabilities.  Examples of these students are those diagnosed with ADHD, students considered struggling readers, and second language learners. </w:t>
      </w:r>
      <w:r>
        <w:rPr>
          <w:rFonts w:ascii="Times New Roman"/>
          <w:sz w:val="24"/>
          <w:szCs w:val="24"/>
        </w:rPr>
        <w:t xml:space="preserve">Assistive technology is </w:t>
      </w:r>
      <w:r>
        <w:rPr>
          <w:rFonts w:hAnsi="Times New Roman"/>
          <w:sz w:val="24"/>
          <w:szCs w:val="24"/>
        </w:rPr>
        <w:t>“</w:t>
      </w:r>
      <w:r>
        <w:rPr>
          <w:rFonts w:ascii="Times New Roman"/>
          <w:sz w:val="24"/>
          <w:szCs w:val="24"/>
        </w:rPr>
        <w:t xml:space="preserve">the tools and strategies that act to liberate the use of technology for all students as well as to provide new ways to </w:t>
      </w:r>
      <w:r>
        <w:rPr>
          <w:rFonts w:hAnsi="Times New Roman"/>
          <w:sz w:val="24"/>
          <w:szCs w:val="24"/>
        </w:rPr>
        <w:t>“</w:t>
      </w:r>
      <w:r>
        <w:rPr>
          <w:rFonts w:ascii="Times New Roman"/>
          <w:sz w:val="24"/>
          <w:szCs w:val="24"/>
        </w:rPr>
        <w:t>assist</w:t>
      </w:r>
      <w:r>
        <w:rPr>
          <w:rFonts w:hAnsi="Times New Roman"/>
          <w:sz w:val="24"/>
          <w:szCs w:val="24"/>
        </w:rPr>
        <w:t>”</w:t>
      </w:r>
      <w:r>
        <w:rPr>
          <w:rFonts w:hAnsi="Times New Roman"/>
          <w:sz w:val="24"/>
          <w:szCs w:val="24"/>
        </w:rPr>
        <w:t xml:space="preserve"> </w:t>
      </w:r>
      <w:r>
        <w:rPr>
          <w:rFonts w:ascii="Times New Roman"/>
          <w:sz w:val="24"/>
          <w:szCs w:val="24"/>
        </w:rPr>
        <w:t>interactions and learning.</w:t>
      </w:r>
      <w:r>
        <w:rPr>
          <w:rFonts w:hAnsi="Times New Roman"/>
          <w:sz w:val="24"/>
          <w:szCs w:val="24"/>
        </w:rPr>
        <w:t>”</w:t>
      </w:r>
      <w:r>
        <w:rPr>
          <w:rFonts w:hAnsi="Times New Roman"/>
          <w:sz w:val="24"/>
          <w:szCs w:val="24"/>
        </w:rPr>
        <w:t xml:space="preserve"> </w:t>
      </w:r>
      <w:r>
        <w:rPr>
          <w:rFonts w:ascii="Times New Roman"/>
          <w:sz w:val="24"/>
          <w:szCs w:val="24"/>
        </w:rPr>
        <w:t>(</w:t>
      </w:r>
      <w:r>
        <w:rPr>
          <w:rFonts w:ascii="Times New Roman"/>
          <w:sz w:val="24"/>
          <w:szCs w:val="24"/>
        </w:rPr>
        <w:t>Balajthy</w:t>
      </w:r>
      <w:r>
        <w:rPr>
          <w:rFonts w:ascii="Times New Roman"/>
          <w:sz w:val="24"/>
          <w:szCs w:val="24"/>
        </w:rPr>
        <w:t xml:space="preserve">, </w:t>
      </w:r>
      <w:r>
        <w:rPr>
          <w:rFonts w:ascii="Times New Roman"/>
          <w:sz w:val="24"/>
          <w:szCs w:val="24"/>
        </w:rPr>
        <w:t>2005) In this research paper, the assistive technology Text-</w:t>
      </w:r>
      <w:r>
        <w:rPr>
          <w:rFonts w:ascii="Times New Roman"/>
          <w:sz w:val="24"/>
          <w:szCs w:val="24"/>
        </w:rPr>
        <w:t>to</w:t>
      </w:r>
      <w:r>
        <w:rPr>
          <w:rFonts w:ascii="Times New Roman"/>
          <w:sz w:val="24"/>
          <w:szCs w:val="24"/>
        </w:rPr>
        <w:t>-S</w:t>
      </w:r>
      <w:r>
        <w:rPr>
          <w:rFonts w:ascii="Times New Roman"/>
          <w:sz w:val="24"/>
          <w:szCs w:val="24"/>
        </w:rPr>
        <w:t>peech will be di</w:t>
      </w:r>
      <w:r>
        <w:rPr>
          <w:rFonts w:ascii="Times New Roman"/>
          <w:sz w:val="24"/>
          <w:szCs w:val="24"/>
        </w:rPr>
        <w:t>s</w:t>
      </w:r>
      <w:r>
        <w:rPr>
          <w:rFonts w:ascii="Times New Roman"/>
          <w:sz w:val="24"/>
          <w:szCs w:val="24"/>
        </w:rPr>
        <w:t>cussed.  The technology in particular that will be discussed is Read&amp;Write.  We will also discuss the characteristics of students who would use Read&amp;Write to support their learning.  Lastly, we will discuss the implications of using this t</w:t>
      </w:r>
      <w:r>
        <w:rPr>
          <w:rFonts w:ascii="Times New Roman"/>
          <w:sz w:val="24"/>
          <w:szCs w:val="24"/>
        </w:rPr>
        <w:t>echnology and the costs.</w:t>
      </w:r>
    </w:p>
    <w:p w14:paraId="7538CDA6"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eastAsia="Times New Roman" w:hAnsi="Times New Roman" w:cs="Times New Roman"/>
          <w:b/>
          <w:bCs/>
          <w:sz w:val="24"/>
          <w:szCs w:val="24"/>
        </w:rPr>
      </w:pPr>
      <w:r>
        <w:rPr>
          <w:rFonts w:ascii="Times New Roman"/>
          <w:b/>
          <w:bCs/>
          <w:sz w:val="24"/>
          <w:szCs w:val="24"/>
        </w:rPr>
        <w:t>Text</w:t>
      </w:r>
      <w:r>
        <w:rPr>
          <w:rFonts w:ascii="Times New Roman"/>
          <w:b/>
          <w:bCs/>
          <w:sz w:val="24"/>
          <w:szCs w:val="24"/>
        </w:rPr>
        <w:t>-</w:t>
      </w:r>
      <w:r>
        <w:rPr>
          <w:rFonts w:ascii="Times New Roman"/>
          <w:b/>
          <w:bCs/>
          <w:sz w:val="24"/>
          <w:szCs w:val="24"/>
        </w:rPr>
        <w:t>to</w:t>
      </w:r>
      <w:r>
        <w:rPr>
          <w:rFonts w:ascii="Times New Roman"/>
          <w:b/>
          <w:bCs/>
          <w:sz w:val="24"/>
          <w:szCs w:val="24"/>
        </w:rPr>
        <w:t>- Speech Technologies</w:t>
      </w:r>
    </w:p>
    <w:p w14:paraId="1F3653E4"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Text-to-Speech technology converts written text into speech. The technology is designed to support readers that have trouble with reading. Text-to Speech technology may be referred to as electronic </w:t>
      </w:r>
      <w:r>
        <w:rPr>
          <w:rFonts w:ascii="Times New Roman" w:eastAsia="Times New Roman" w:hAnsi="Times New Roman" w:cs="Times New Roman"/>
          <w:sz w:val="24"/>
          <w:szCs w:val="24"/>
        </w:rPr>
        <w:t>readers, assistive reading software, reading machines, screen readers, and computer text readers to name a few. The speech can be a synthesized voice or a natural human voice.  The text can be in a word processor, web text or even text in an electronic boo</w:t>
      </w:r>
      <w:r>
        <w:rPr>
          <w:rFonts w:ascii="Times New Roman" w:eastAsia="Times New Roman" w:hAnsi="Times New Roman" w:cs="Times New Roman"/>
          <w:sz w:val="24"/>
          <w:szCs w:val="24"/>
        </w:rPr>
        <w:t>k. (</w:t>
      </w:r>
      <w:r>
        <w:rPr>
          <w:rFonts w:ascii="Times New Roman"/>
          <w:sz w:val="24"/>
          <w:szCs w:val="24"/>
        </w:rPr>
        <w:t>Balajthy</w:t>
      </w:r>
      <w:r>
        <w:rPr>
          <w:rFonts w:ascii="Times Roman"/>
          <w:sz w:val="24"/>
          <w:szCs w:val="24"/>
        </w:rPr>
        <w:t xml:space="preserve">, 2005) The technology reads text in a variety of file types.  Examples include text </w:t>
      </w:r>
      <w:r w:rsidR="000D4C01">
        <w:rPr>
          <w:rFonts w:ascii="Times Roman"/>
          <w:sz w:val="24"/>
          <w:szCs w:val="24"/>
        </w:rPr>
        <w:t>files (</w:t>
      </w:r>
      <w:r>
        <w:rPr>
          <w:rFonts w:ascii="Times Roman"/>
          <w:sz w:val="24"/>
          <w:szCs w:val="24"/>
        </w:rPr>
        <w:t>.txt), rich text format (.rtf), word documents (.doc), portable document format (.pdf), DAISY, and web files (.html).  Daisy files are files that are cre</w:t>
      </w:r>
      <w:r>
        <w:rPr>
          <w:rFonts w:ascii="Times Roman"/>
          <w:sz w:val="24"/>
          <w:szCs w:val="24"/>
        </w:rPr>
        <w:t>ated for Braille and other formats where users cannot read trad</w:t>
      </w:r>
      <w:r>
        <w:rPr>
          <w:rFonts w:ascii="Times Roman"/>
          <w:sz w:val="24"/>
          <w:szCs w:val="24"/>
        </w:rPr>
        <w:t>i</w:t>
      </w:r>
      <w:r>
        <w:rPr>
          <w:rFonts w:ascii="Times Roman"/>
          <w:sz w:val="24"/>
          <w:szCs w:val="24"/>
        </w:rPr>
        <w:t xml:space="preserve">tionally printed text. </w:t>
      </w:r>
      <w:r w:rsidR="000D4C01">
        <w:rPr>
          <w:rFonts w:ascii="Times Roman"/>
          <w:sz w:val="24"/>
          <w:szCs w:val="24"/>
        </w:rPr>
        <w:t>Text-to Speech technologies analyze the text and highlights text while sy</w:t>
      </w:r>
      <w:r w:rsidR="000D4C01">
        <w:rPr>
          <w:rFonts w:ascii="Times Roman"/>
          <w:sz w:val="24"/>
          <w:szCs w:val="24"/>
        </w:rPr>
        <w:t>n</w:t>
      </w:r>
      <w:r w:rsidR="000D4C01">
        <w:rPr>
          <w:rFonts w:ascii="Times Roman"/>
          <w:sz w:val="24"/>
          <w:szCs w:val="24"/>
        </w:rPr>
        <w:t xml:space="preserve">thesized voices reads the text aloud.  </w:t>
      </w:r>
      <w:r>
        <w:rPr>
          <w:rFonts w:ascii="Times Roman"/>
          <w:sz w:val="24"/>
          <w:szCs w:val="24"/>
        </w:rPr>
        <w:t>This allows the reader/viewer to make a connection b</w:t>
      </w:r>
      <w:r>
        <w:rPr>
          <w:rFonts w:ascii="Times Roman"/>
          <w:sz w:val="24"/>
          <w:szCs w:val="24"/>
        </w:rPr>
        <w:t>e</w:t>
      </w:r>
      <w:r>
        <w:rPr>
          <w:rFonts w:ascii="Times Roman"/>
          <w:sz w:val="24"/>
          <w:szCs w:val="24"/>
        </w:rPr>
        <w:t xml:space="preserve">tween </w:t>
      </w:r>
      <w:r>
        <w:rPr>
          <w:rFonts w:ascii="Times Roman"/>
          <w:sz w:val="24"/>
          <w:szCs w:val="24"/>
        </w:rPr>
        <w:lastRenderedPageBreak/>
        <w:t xml:space="preserve">the written text and spoken text. Users have the ability to customize the voices they hear as well as the highlighting of the text they see.  To personalize the technology users should be able to choose between a male and female voice and change the color </w:t>
      </w:r>
      <w:r>
        <w:rPr>
          <w:rFonts w:ascii="Times Roman"/>
          <w:sz w:val="24"/>
          <w:szCs w:val="24"/>
        </w:rPr>
        <w:t>of the text being highligh</w:t>
      </w:r>
      <w:r>
        <w:rPr>
          <w:rFonts w:ascii="Times Roman"/>
          <w:sz w:val="24"/>
          <w:szCs w:val="24"/>
        </w:rPr>
        <w:t>t</w:t>
      </w:r>
      <w:r>
        <w:rPr>
          <w:rFonts w:ascii="Times Roman"/>
          <w:sz w:val="24"/>
          <w:szCs w:val="24"/>
        </w:rPr>
        <w:t xml:space="preserve">ed.    </w:t>
      </w:r>
    </w:p>
    <w:p w14:paraId="023D0B9A"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Elkind &amp; Elkind (2007) classified this technology in three categories: single function, mu</w:t>
      </w:r>
      <w:r>
        <w:rPr>
          <w:rFonts w:ascii="Times New Roman" w:eastAsia="Times New Roman" w:hAnsi="Times New Roman" w:cs="Times New Roman"/>
          <w:sz w:val="24"/>
          <w:szCs w:val="24"/>
        </w:rPr>
        <w:t>l</w:t>
      </w:r>
      <w:r>
        <w:rPr>
          <w:rFonts w:ascii="Times New Roman" w:eastAsia="Times New Roman" w:hAnsi="Times New Roman" w:cs="Times New Roman"/>
          <w:sz w:val="24"/>
          <w:szCs w:val="24"/>
        </w:rPr>
        <w:t>tifunction, and comprehensive.  The single function technology is relatively inexpensive. These technologies are limited to simpl</w:t>
      </w:r>
      <w:r>
        <w:rPr>
          <w:rFonts w:ascii="Times New Roman" w:eastAsia="Times New Roman" w:hAnsi="Times New Roman" w:cs="Times New Roman"/>
          <w:sz w:val="24"/>
          <w:szCs w:val="24"/>
        </w:rPr>
        <w:t>y reading documents.  They read documents and web pages.  These single function technologies are usually easy to use because all they do is read.  Mult</w:t>
      </w:r>
      <w:r>
        <w:rPr>
          <w:rFonts w:ascii="Times New Roman" w:eastAsia="Times New Roman" w:hAnsi="Times New Roman" w:cs="Times New Roman"/>
          <w:sz w:val="24"/>
          <w:szCs w:val="24"/>
        </w:rPr>
        <w:t>i</w:t>
      </w:r>
      <w:r>
        <w:rPr>
          <w:rFonts w:ascii="Times New Roman" w:eastAsia="Times New Roman" w:hAnsi="Times New Roman" w:cs="Times New Roman"/>
          <w:sz w:val="24"/>
          <w:szCs w:val="24"/>
        </w:rPr>
        <w:t>fun</w:t>
      </w:r>
      <w:r>
        <w:rPr>
          <w:rFonts w:ascii="Times New Roman" w:eastAsia="Times New Roman" w:hAnsi="Times New Roman" w:cs="Times New Roman"/>
          <w:sz w:val="24"/>
          <w:szCs w:val="24"/>
        </w:rPr>
        <w:t>c</w:t>
      </w:r>
      <w:r>
        <w:rPr>
          <w:rFonts w:ascii="Times New Roman" w:eastAsia="Times New Roman" w:hAnsi="Times New Roman" w:cs="Times New Roman"/>
          <w:sz w:val="24"/>
          <w:szCs w:val="24"/>
        </w:rPr>
        <w:t>tion technologies are moderately expensive in cost.  In addition to reading they also have writing a</w:t>
      </w:r>
      <w:r>
        <w:rPr>
          <w:rFonts w:ascii="Times New Roman" w:eastAsia="Times New Roman" w:hAnsi="Times New Roman" w:cs="Times New Roman"/>
          <w:sz w:val="24"/>
          <w:szCs w:val="24"/>
        </w:rPr>
        <w:t>nd study skill features.  The last category is comprehensive technology.  These techno</w:t>
      </w:r>
      <w:r>
        <w:rPr>
          <w:rFonts w:ascii="Times New Roman" w:eastAsia="Times New Roman" w:hAnsi="Times New Roman" w:cs="Times New Roman"/>
          <w:sz w:val="24"/>
          <w:szCs w:val="24"/>
        </w:rPr>
        <w:t>l</w:t>
      </w:r>
      <w:r>
        <w:rPr>
          <w:rFonts w:ascii="Times New Roman" w:eastAsia="Times New Roman" w:hAnsi="Times New Roman" w:cs="Times New Roman"/>
          <w:sz w:val="24"/>
          <w:szCs w:val="24"/>
        </w:rPr>
        <w:t>ogies are expensive. They include high quality reading, writing and study skill support tools.  They have high quality synthesized voices as well as natural voice sounds</w:t>
      </w:r>
      <w:r>
        <w:rPr>
          <w:rFonts w:ascii="Times New Roman" w:eastAsia="Times New Roman" w:hAnsi="Times New Roman" w:cs="Times New Roman"/>
          <w:sz w:val="24"/>
          <w:szCs w:val="24"/>
        </w:rPr>
        <w:t xml:space="preserve">.  They also include scanning capabilities.  The comprehensive technology supports comprehension and reading of users.  </w:t>
      </w:r>
    </w:p>
    <w:p w14:paraId="7AF2C824"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When searching for the best technology to support students it is important to consider the cost of the technology to maintain alignmen</w:t>
      </w:r>
      <w:r>
        <w:rPr>
          <w:rFonts w:ascii="Times New Roman" w:eastAsia="Times New Roman" w:hAnsi="Times New Roman" w:cs="Times New Roman"/>
          <w:sz w:val="24"/>
          <w:szCs w:val="24"/>
        </w:rPr>
        <w:t xml:space="preserve">t with budgets but is also important to consider the voice quality of the technology.  The voice should be clear and the ability to adjust sound based on dialect is important.  The success of student reading and comprehension depends </w:t>
      </w:r>
      <w:r>
        <w:rPr>
          <w:rFonts w:ascii="Times New Roman"/>
          <w:sz w:val="24"/>
          <w:szCs w:val="24"/>
        </w:rPr>
        <w:t>on</w:t>
      </w:r>
      <w:r>
        <w:rPr>
          <w:rFonts w:ascii="Times New Roman"/>
          <w:sz w:val="24"/>
          <w:szCs w:val="24"/>
        </w:rPr>
        <w:t xml:space="preserve"> the clar</w:t>
      </w:r>
      <w:r>
        <w:rPr>
          <w:rFonts w:ascii="Times New Roman"/>
          <w:sz w:val="24"/>
          <w:szCs w:val="24"/>
        </w:rPr>
        <w:t>i</w:t>
      </w:r>
      <w:r>
        <w:rPr>
          <w:rFonts w:ascii="Times New Roman"/>
          <w:sz w:val="24"/>
          <w:szCs w:val="24"/>
        </w:rPr>
        <w:t>ty and enunciation of words used by the synthesized voice they hear.  The voice option is also important for students.  Allowing the student the ability to change the voice between a male voice and a female voice allows a sense of choice and pref</w:t>
      </w:r>
      <w:r>
        <w:rPr>
          <w:rFonts w:ascii="Times New Roman"/>
          <w:sz w:val="24"/>
          <w:szCs w:val="24"/>
        </w:rPr>
        <w:t xml:space="preserve">erence is learning as well as adding humanity in the voice.  In addition this can also add to the comprehension of the reading when it is heard in the voice of the gender of the voice the text is written in.  </w:t>
      </w:r>
    </w:p>
    <w:p w14:paraId="4EF50BEF"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eastAsia="Times New Roman" w:hAnsi="Times New Roman" w:cs="Times New Roman"/>
          <w:b/>
          <w:bCs/>
          <w:sz w:val="24"/>
          <w:szCs w:val="24"/>
        </w:rPr>
      </w:pPr>
      <w:r>
        <w:rPr>
          <w:rFonts w:ascii="Times New Roman"/>
          <w:b/>
          <w:bCs/>
          <w:sz w:val="24"/>
          <w:szCs w:val="24"/>
        </w:rPr>
        <w:t xml:space="preserve">Read &amp;Write </w:t>
      </w:r>
    </w:p>
    <w:p w14:paraId="29D7AE29"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After reviewing several tools th</w:t>
      </w:r>
      <w:r>
        <w:rPr>
          <w:rFonts w:ascii="Times New Roman" w:eastAsia="Times New Roman" w:hAnsi="Times New Roman" w:cs="Times New Roman"/>
          <w:sz w:val="24"/>
          <w:szCs w:val="24"/>
        </w:rPr>
        <w:t>e Read&amp;Write tool by Texthelp was selected.  Read&amp;Write is available in Desktop, Google and iPad formats (Texthelp, 2014). Based on Elkind &amp; Eliknd</w:t>
      </w:r>
      <w:r>
        <w:rPr>
          <w:rFonts w:hAnsi="Times New Roman"/>
          <w:sz w:val="24"/>
          <w:szCs w:val="24"/>
        </w:rPr>
        <w:t>’</w:t>
      </w:r>
      <w:r>
        <w:rPr>
          <w:rFonts w:ascii="Times New Roman"/>
          <w:sz w:val="24"/>
          <w:szCs w:val="24"/>
        </w:rPr>
        <w:t>s  (2007) categories Read&amp;Write is a comprehensive tool.   It offers extensive reading, writing, and study t</w:t>
      </w:r>
      <w:r>
        <w:rPr>
          <w:rFonts w:ascii="Times New Roman"/>
          <w:sz w:val="24"/>
          <w:szCs w:val="24"/>
        </w:rPr>
        <w:t>ools. It is also an embedded service because it can be used in any application on the co</w:t>
      </w:r>
      <w:r>
        <w:rPr>
          <w:rFonts w:ascii="Times New Roman"/>
          <w:sz w:val="24"/>
          <w:szCs w:val="24"/>
        </w:rPr>
        <w:t>m</w:t>
      </w:r>
      <w:r>
        <w:rPr>
          <w:rFonts w:ascii="Times New Roman"/>
          <w:sz w:val="24"/>
          <w:szCs w:val="24"/>
        </w:rPr>
        <w:t>puter or mobile device. The specific study tools it offers are citation tools, dictionaries, and hig</w:t>
      </w:r>
      <w:r>
        <w:rPr>
          <w:rFonts w:ascii="Times New Roman"/>
          <w:sz w:val="24"/>
          <w:szCs w:val="24"/>
        </w:rPr>
        <w:t>h</w:t>
      </w:r>
      <w:r>
        <w:rPr>
          <w:rFonts w:ascii="Times New Roman"/>
          <w:sz w:val="24"/>
          <w:szCs w:val="24"/>
        </w:rPr>
        <w:t>lighting tools.  The writing tools offered are speech-to-text, spe</w:t>
      </w:r>
      <w:r>
        <w:rPr>
          <w:rFonts w:ascii="Times New Roman"/>
          <w:sz w:val="24"/>
          <w:szCs w:val="24"/>
        </w:rPr>
        <w:t xml:space="preserve">ll checking, and word prediction while writing.  Read&amp;Write offers scanning capabilities as well.  </w:t>
      </w:r>
    </w:p>
    <w:p w14:paraId="524128AB"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Read&amp;Write Desktop offers software in both PC and Mac formats for users.  A </w:t>
      </w:r>
      <w:r w:rsidR="000D4C01">
        <w:rPr>
          <w:rFonts w:ascii="Times New Roman" w:eastAsia="Times New Roman" w:hAnsi="Times New Roman" w:cs="Times New Roman"/>
          <w:sz w:val="24"/>
          <w:szCs w:val="24"/>
        </w:rPr>
        <w:t>customiz</w:t>
      </w:r>
      <w:r w:rsidR="000D4C01">
        <w:rPr>
          <w:rFonts w:ascii="Times New Roman" w:eastAsia="Times New Roman" w:hAnsi="Times New Roman" w:cs="Times New Roman"/>
          <w:sz w:val="24"/>
          <w:szCs w:val="24"/>
        </w:rPr>
        <w:t>a</w:t>
      </w:r>
      <w:r w:rsidR="000D4C01">
        <w:rPr>
          <w:rFonts w:ascii="Times New Roman" w:eastAsia="Times New Roman" w:hAnsi="Times New Roman" w:cs="Times New Roman"/>
          <w:sz w:val="24"/>
          <w:szCs w:val="24"/>
        </w:rPr>
        <w:t>ble floating</w:t>
      </w:r>
      <w:r>
        <w:rPr>
          <w:rFonts w:ascii="Times New Roman" w:eastAsia="Times New Roman" w:hAnsi="Times New Roman" w:cs="Times New Roman"/>
          <w:sz w:val="24"/>
          <w:szCs w:val="24"/>
        </w:rPr>
        <w:t xml:space="preserve"> toolbar can be used in all applications where text is to</w:t>
      </w:r>
      <w:r>
        <w:rPr>
          <w:rFonts w:ascii="Times New Roman" w:eastAsia="Times New Roman" w:hAnsi="Times New Roman" w:cs="Times New Roman"/>
          <w:sz w:val="24"/>
          <w:szCs w:val="24"/>
        </w:rPr>
        <w:t xml:space="preserve"> be read and analyzed.  The specific applications that it works well with are Microsoft Word, Google Docs, PDFs, Safari, I</w:t>
      </w:r>
      <w:r>
        <w:rPr>
          <w:rFonts w:ascii="Times New Roman" w:eastAsia="Times New Roman" w:hAnsi="Times New Roman" w:cs="Times New Roman"/>
          <w:sz w:val="24"/>
          <w:szCs w:val="24"/>
        </w:rPr>
        <w:t>n</w:t>
      </w:r>
      <w:r>
        <w:rPr>
          <w:rFonts w:ascii="Times New Roman" w:eastAsia="Times New Roman" w:hAnsi="Times New Roman" w:cs="Times New Roman"/>
          <w:sz w:val="24"/>
          <w:szCs w:val="24"/>
        </w:rPr>
        <w:t>ternet Explorer, Firefox, and Chrome browsers.  There are a few more features that are available in the PC version than in the Mac ve</w:t>
      </w:r>
      <w:r>
        <w:rPr>
          <w:rFonts w:ascii="Times New Roman" w:eastAsia="Times New Roman" w:hAnsi="Times New Roman" w:cs="Times New Roman"/>
          <w:sz w:val="24"/>
          <w:szCs w:val="24"/>
        </w:rPr>
        <w:t>rsion.  Specifically, the Mac version does not offer the pr</w:t>
      </w:r>
      <w:r>
        <w:rPr>
          <w:rFonts w:ascii="Times New Roman" w:eastAsia="Times New Roman" w:hAnsi="Times New Roman" w:cs="Times New Roman"/>
          <w:sz w:val="24"/>
          <w:szCs w:val="24"/>
        </w:rPr>
        <w:t>o</w:t>
      </w:r>
      <w:r>
        <w:rPr>
          <w:rFonts w:ascii="Times New Roman" w:eastAsia="Times New Roman" w:hAnsi="Times New Roman" w:cs="Times New Roman"/>
          <w:sz w:val="24"/>
          <w:szCs w:val="24"/>
        </w:rPr>
        <w:t>nunciation tutor, speech input, voice note, word cloud, and word wizard features.  While the PC version does not offer text help voices. When considering the stand alone desktop version the availa</w:t>
      </w:r>
      <w:r>
        <w:rPr>
          <w:rFonts w:ascii="Times New Roman" w:eastAsia="Times New Roman" w:hAnsi="Times New Roman" w:cs="Times New Roman"/>
          <w:sz w:val="24"/>
          <w:szCs w:val="24"/>
        </w:rPr>
        <w:t xml:space="preserve">bility of specific features should be thoroughly compared and investigated based on student needs. </w:t>
      </w:r>
    </w:p>
    <w:p w14:paraId="28C216CB"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Read&amp;Write for Google offers support to users on PC, Mac and Chromebooks.  This sof</w:t>
      </w:r>
      <w:r>
        <w:rPr>
          <w:rFonts w:ascii="Times New Roman" w:eastAsia="Times New Roman" w:hAnsi="Times New Roman" w:cs="Times New Roman"/>
          <w:sz w:val="24"/>
          <w:szCs w:val="24"/>
        </w:rPr>
        <w:t>t</w:t>
      </w:r>
      <w:r>
        <w:rPr>
          <w:rFonts w:ascii="Times New Roman" w:eastAsia="Times New Roman" w:hAnsi="Times New Roman" w:cs="Times New Roman"/>
          <w:sz w:val="24"/>
          <w:szCs w:val="24"/>
        </w:rPr>
        <w:t>ware integrates with the web and Google Drive.  The specific files it w</w:t>
      </w:r>
      <w:r>
        <w:rPr>
          <w:rFonts w:ascii="Times New Roman" w:eastAsia="Times New Roman" w:hAnsi="Times New Roman" w:cs="Times New Roman"/>
          <w:sz w:val="24"/>
          <w:szCs w:val="24"/>
        </w:rPr>
        <w:t>orks with are Google Docs, PDFs, Web pages and kesi files.  Kesi files are files that are from the Kurzweil system.  Read&amp;Write for Google is a Chrome extension that can be added to the Chrome browser for use. All of the same features in the desktop versio</w:t>
      </w:r>
      <w:r>
        <w:rPr>
          <w:rFonts w:ascii="Times New Roman" w:eastAsia="Times New Roman" w:hAnsi="Times New Roman" w:cs="Times New Roman"/>
          <w:sz w:val="24"/>
          <w:szCs w:val="24"/>
        </w:rPr>
        <w:t xml:space="preserve">n are offered in the extension.  This makes the product accessible to more students as schools opt for chromebooks in the age of 1:1 technology.  </w:t>
      </w:r>
    </w:p>
    <w:p w14:paraId="38F12816"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iRead&amp;Write is designed for the iPad.  The app is not as robust as the desktop and Google versions.  The too</w:t>
      </w:r>
      <w:r>
        <w:rPr>
          <w:rFonts w:ascii="Times New Roman" w:eastAsia="Times New Roman" w:hAnsi="Times New Roman" w:cs="Times New Roman"/>
          <w:sz w:val="24"/>
          <w:szCs w:val="24"/>
        </w:rPr>
        <w:t>ls are limited but are still available to users.  The focus is reading and writing with accuracy.  There is an additional tool for readers called Reading Champion.  The app is d</w:t>
      </w:r>
      <w:r>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signed to support students in their learning by motivating them as they read. </w:t>
      </w:r>
      <w:r>
        <w:rPr>
          <w:rFonts w:ascii="Times New Roman" w:eastAsia="Times New Roman" w:hAnsi="Times New Roman" w:cs="Times New Roman"/>
          <w:sz w:val="24"/>
          <w:szCs w:val="24"/>
        </w:rPr>
        <w:t xml:space="preserve"> iRead&amp;Write and Reading Champion can be downloaded through the Apple App Store.</w:t>
      </w:r>
    </w:p>
    <w:p w14:paraId="169BB2A1"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eastAsia="Times New Roman" w:hAnsi="Times New Roman" w:cs="Times New Roman"/>
          <w:b/>
          <w:bCs/>
          <w:sz w:val="24"/>
          <w:szCs w:val="24"/>
        </w:rPr>
      </w:pPr>
      <w:r>
        <w:rPr>
          <w:rFonts w:ascii="Times New Roman"/>
          <w:b/>
          <w:bCs/>
          <w:sz w:val="24"/>
          <w:szCs w:val="24"/>
        </w:rPr>
        <w:t>Text</w:t>
      </w:r>
      <w:r>
        <w:rPr>
          <w:rFonts w:ascii="Times New Roman"/>
          <w:b/>
          <w:bCs/>
          <w:sz w:val="24"/>
          <w:szCs w:val="24"/>
        </w:rPr>
        <w:t>-</w:t>
      </w:r>
      <w:r>
        <w:rPr>
          <w:rFonts w:ascii="Times New Roman"/>
          <w:b/>
          <w:bCs/>
          <w:sz w:val="24"/>
          <w:szCs w:val="24"/>
        </w:rPr>
        <w:t>to</w:t>
      </w:r>
      <w:r>
        <w:rPr>
          <w:rFonts w:ascii="Times New Roman"/>
          <w:b/>
          <w:bCs/>
          <w:sz w:val="24"/>
          <w:szCs w:val="24"/>
        </w:rPr>
        <w:t>-Speech Student Characteristics</w:t>
      </w:r>
    </w:p>
    <w:p w14:paraId="6E208DC5"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sz w:val="24"/>
          <w:szCs w:val="24"/>
        </w:rPr>
      </w:pPr>
      <w:r>
        <w:rPr>
          <w:rFonts w:ascii="Times New Roman"/>
          <w:sz w:val="24"/>
          <w:szCs w:val="24"/>
        </w:rPr>
        <w:t xml:space="preserve">Certainly all students can benefit from assistive technology in their learning.  However, students that </w:t>
      </w:r>
      <w:r>
        <w:rPr>
          <w:rFonts w:hAnsi="Times New Roman"/>
          <w:sz w:val="24"/>
          <w:szCs w:val="24"/>
        </w:rPr>
        <w:t>“</w:t>
      </w:r>
      <w:r>
        <w:rPr>
          <w:rFonts w:ascii="Times New Roman"/>
          <w:sz w:val="24"/>
          <w:szCs w:val="24"/>
        </w:rPr>
        <w:t>read slow, reread passages, str</w:t>
      </w:r>
      <w:r>
        <w:rPr>
          <w:rFonts w:ascii="Times New Roman"/>
          <w:sz w:val="24"/>
          <w:szCs w:val="24"/>
        </w:rPr>
        <w:t>uggle to decode unfamiliar words, take frequent breaks to recover from stress and tiredness during reading, and take longer than others to read</w:t>
      </w:r>
      <w:r>
        <w:rPr>
          <w:rFonts w:hAnsi="Times New Roman"/>
          <w:sz w:val="24"/>
          <w:szCs w:val="24"/>
        </w:rPr>
        <w:t>”</w:t>
      </w:r>
      <w:r>
        <w:rPr>
          <w:rFonts w:hAnsi="Times New Roman"/>
          <w:sz w:val="24"/>
          <w:szCs w:val="24"/>
        </w:rPr>
        <w:t xml:space="preserve"> </w:t>
      </w:r>
      <w:r>
        <w:rPr>
          <w:rFonts w:ascii="Times New Roman"/>
          <w:sz w:val="24"/>
          <w:szCs w:val="24"/>
        </w:rPr>
        <w:t>are strong candidates for text-to-speech technology (Elkind &amp; Elkind, 2007). These students would be cla</w:t>
      </w:r>
      <w:r>
        <w:rPr>
          <w:rFonts w:ascii="Times New Roman"/>
          <w:sz w:val="24"/>
          <w:szCs w:val="24"/>
        </w:rPr>
        <w:t>s</w:t>
      </w:r>
      <w:r>
        <w:rPr>
          <w:rFonts w:ascii="Times New Roman"/>
          <w:sz w:val="24"/>
          <w:szCs w:val="24"/>
        </w:rPr>
        <w:t>sified</w:t>
      </w:r>
      <w:r>
        <w:rPr>
          <w:rFonts w:ascii="Times New Roman"/>
          <w:sz w:val="24"/>
          <w:szCs w:val="24"/>
        </w:rPr>
        <w:t xml:space="preserve"> as struggling readers. Students with learning disabilities such as dyslexia and those that requires texts and assessment to be read to them would benefit as well (Balajthy, 2005).  St</w:t>
      </w:r>
      <w:r>
        <w:rPr>
          <w:rFonts w:ascii="Times New Roman"/>
          <w:sz w:val="24"/>
          <w:szCs w:val="24"/>
        </w:rPr>
        <w:t>u</w:t>
      </w:r>
      <w:r>
        <w:rPr>
          <w:rFonts w:ascii="Times New Roman"/>
          <w:sz w:val="24"/>
          <w:szCs w:val="24"/>
        </w:rPr>
        <w:t>dents that suffer from ADHD would benefit as well since they would need</w:t>
      </w:r>
      <w:r>
        <w:rPr>
          <w:rFonts w:ascii="Times New Roman"/>
          <w:sz w:val="24"/>
          <w:szCs w:val="24"/>
        </w:rPr>
        <w:t xml:space="preserve"> to focus on the task of listening to the text as well as the highlighted text on the screen.  Students with vision impai</w:t>
      </w:r>
      <w:r>
        <w:rPr>
          <w:rFonts w:ascii="Times New Roman"/>
          <w:sz w:val="24"/>
          <w:szCs w:val="24"/>
        </w:rPr>
        <w:t>r</w:t>
      </w:r>
      <w:r>
        <w:rPr>
          <w:rFonts w:ascii="Times New Roman"/>
          <w:sz w:val="24"/>
          <w:szCs w:val="24"/>
        </w:rPr>
        <w:t>ments whether permanent or temporary can benefit from text-to-speech software.  Lastly, second language students would benefit as they</w:t>
      </w:r>
      <w:r>
        <w:rPr>
          <w:rFonts w:ascii="Times New Roman"/>
          <w:sz w:val="24"/>
          <w:szCs w:val="24"/>
        </w:rPr>
        <w:t xml:space="preserve"> need to hear good vocalization of the sound of the text in the second language (Bell &amp; Peters, 2007).</w:t>
      </w:r>
    </w:p>
    <w:p w14:paraId="71EBC31D"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pPr>
      <w:r>
        <w:rPr>
          <w:rFonts w:ascii="Times New Roman" w:eastAsia="Times New Roman" w:hAnsi="Times New Roman" w:cs="Times New Roman"/>
          <w:b/>
          <w:bCs/>
          <w:sz w:val="24"/>
          <w:szCs w:val="24"/>
        </w:rPr>
        <w:br w:type="page"/>
      </w:r>
    </w:p>
    <w:p w14:paraId="7CA915CF"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jc w:val="center"/>
        <w:rPr>
          <w:rFonts w:ascii="Times New Roman" w:eastAsia="Times New Roman" w:hAnsi="Times New Roman" w:cs="Times New Roman"/>
          <w:b/>
          <w:bCs/>
          <w:sz w:val="24"/>
          <w:szCs w:val="24"/>
        </w:rPr>
      </w:pPr>
      <w:r>
        <w:rPr>
          <w:rFonts w:ascii="Times New Roman"/>
          <w:b/>
          <w:bCs/>
          <w:sz w:val="24"/>
          <w:szCs w:val="24"/>
        </w:rPr>
        <w:t>Text</w:t>
      </w:r>
      <w:r>
        <w:rPr>
          <w:rFonts w:ascii="Times New Roman"/>
          <w:b/>
          <w:bCs/>
          <w:sz w:val="24"/>
          <w:szCs w:val="24"/>
        </w:rPr>
        <w:t>-</w:t>
      </w:r>
      <w:r>
        <w:rPr>
          <w:rFonts w:ascii="Times New Roman"/>
          <w:b/>
          <w:bCs/>
          <w:sz w:val="24"/>
          <w:szCs w:val="24"/>
        </w:rPr>
        <w:t>to</w:t>
      </w:r>
      <w:r>
        <w:rPr>
          <w:rFonts w:ascii="Times New Roman"/>
          <w:b/>
          <w:bCs/>
          <w:sz w:val="24"/>
          <w:szCs w:val="24"/>
        </w:rPr>
        <w:t>-Speech Technology Issues</w:t>
      </w:r>
    </w:p>
    <w:p w14:paraId="7DB6A426"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With every technology there are limitations and issues that must be considered.  Conver</w:t>
      </w:r>
      <w:r>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ing certain texts to digital </w:t>
      </w:r>
      <w:r>
        <w:rPr>
          <w:rFonts w:ascii="Times New Roman" w:eastAsia="Times New Roman" w:hAnsi="Times New Roman" w:cs="Times New Roman"/>
          <w:sz w:val="24"/>
          <w:szCs w:val="24"/>
        </w:rPr>
        <w:t>text will require scanning that can be time consuming and labor inte</w:t>
      </w:r>
      <w:r>
        <w:rPr>
          <w:rFonts w:ascii="Times New Roman" w:eastAsia="Times New Roman" w:hAnsi="Times New Roman" w:cs="Times New Roman"/>
          <w:sz w:val="24"/>
          <w:szCs w:val="24"/>
        </w:rPr>
        <w:t>n</w:t>
      </w:r>
      <w:r>
        <w:rPr>
          <w:rFonts w:ascii="Times New Roman" w:eastAsia="Times New Roman" w:hAnsi="Times New Roman" w:cs="Times New Roman"/>
          <w:sz w:val="24"/>
          <w:szCs w:val="24"/>
        </w:rPr>
        <w:t>sive.  This is especially true when texts are large such as a textbook or novel.  The second issue is usage.  For text-to-speech to be a successful tool for students, it must be used cons</w:t>
      </w:r>
      <w:r>
        <w:rPr>
          <w:rFonts w:ascii="Times New Roman" w:eastAsia="Times New Roman" w:hAnsi="Times New Roman" w:cs="Times New Roman"/>
          <w:sz w:val="24"/>
          <w:szCs w:val="24"/>
        </w:rPr>
        <w:t>istently as a part of the curriculum for success. Students need consistent interaction with the technology for them be successful using the tool and thus the tool allowing them to be successful in their rea</w:t>
      </w:r>
      <w:r>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ing and writing.  The third issue is researching </w:t>
      </w:r>
      <w:r>
        <w:rPr>
          <w:rFonts w:ascii="Times New Roman" w:eastAsia="Times New Roman" w:hAnsi="Times New Roman" w:cs="Times New Roman"/>
          <w:sz w:val="24"/>
          <w:szCs w:val="24"/>
        </w:rPr>
        <w:t>online with the tool.  Keeping in mind that it is a screen reader</w:t>
      </w:r>
      <w:r w:rsidR="000D4C01">
        <w:rPr>
          <w:rFonts w:ascii="Times New Roman" w:eastAsia="Times New Roman" w:hAnsi="Times New Roman" w:cs="Times New Roman"/>
          <w:sz w:val="24"/>
          <w:szCs w:val="24"/>
        </w:rPr>
        <w:t>, it</w:t>
      </w:r>
      <w:r>
        <w:rPr>
          <w:rFonts w:ascii="Times New Roman" w:eastAsia="Times New Roman" w:hAnsi="Times New Roman" w:cs="Times New Roman"/>
          <w:sz w:val="24"/>
          <w:szCs w:val="24"/>
        </w:rPr>
        <w:t xml:space="preserve"> does not have the ability to analyze results and provide students with what they need.  A reader who does not need this tool will enter a search query online </w:t>
      </w:r>
      <w:r w:rsidR="000D4C01">
        <w:rPr>
          <w:rFonts w:ascii="Times New Roman" w:eastAsia="Times New Roman" w:hAnsi="Times New Roman" w:cs="Times New Roman"/>
          <w:sz w:val="24"/>
          <w:szCs w:val="24"/>
        </w:rPr>
        <w:t>and skim</w:t>
      </w:r>
      <w:r>
        <w:rPr>
          <w:rFonts w:ascii="Times New Roman" w:eastAsia="Times New Roman" w:hAnsi="Times New Roman" w:cs="Times New Roman"/>
          <w:sz w:val="24"/>
          <w:szCs w:val="24"/>
        </w:rPr>
        <w:t xml:space="preserve"> the results retur</w:t>
      </w:r>
      <w:r>
        <w:rPr>
          <w:rFonts w:ascii="Times New Roman" w:eastAsia="Times New Roman" w:hAnsi="Times New Roman" w:cs="Times New Roman"/>
          <w:sz w:val="24"/>
          <w:szCs w:val="24"/>
        </w:rPr>
        <w:t>ned to them.  After skimming the results they will select links related to their search and begin investigating information.  Students using this tool will need help.  The tool will simply read results including urls.  This can be overwhelming and confusin</w:t>
      </w:r>
      <w:r>
        <w:rPr>
          <w:rFonts w:ascii="Times New Roman" w:eastAsia="Times New Roman" w:hAnsi="Times New Roman" w:cs="Times New Roman"/>
          <w:sz w:val="24"/>
          <w:szCs w:val="24"/>
        </w:rPr>
        <w:t>g.  They will need help.  In addition, Educators will need to continue supplying students with scaffolding support prior to reading.  Support such as background information, key questions and vocabulary (Bal</w:t>
      </w:r>
      <w:r>
        <w:rPr>
          <w:rFonts w:ascii="Times New Roman" w:eastAsia="Times New Roman" w:hAnsi="Times New Roman" w:cs="Times New Roman"/>
          <w:sz w:val="24"/>
          <w:szCs w:val="24"/>
        </w:rPr>
        <w:t>a</w:t>
      </w:r>
      <w:r>
        <w:rPr>
          <w:rFonts w:ascii="Times New Roman" w:eastAsia="Times New Roman" w:hAnsi="Times New Roman" w:cs="Times New Roman"/>
          <w:sz w:val="24"/>
          <w:szCs w:val="24"/>
        </w:rPr>
        <w:t>jthy</w:t>
      </w:r>
      <w:r w:rsidR="000D4C01">
        <w:rPr>
          <w:rFonts w:ascii="Times New Roman" w:eastAsia="Times New Roman" w:hAnsi="Times New Roman" w:cs="Times New Roman"/>
          <w:sz w:val="24"/>
          <w:szCs w:val="24"/>
        </w:rPr>
        <w:t>, 2005</w:t>
      </w:r>
      <w:r>
        <w:rPr>
          <w:rFonts w:ascii="Times New Roman" w:eastAsia="Times New Roman" w:hAnsi="Times New Roman" w:cs="Times New Roman"/>
          <w:sz w:val="24"/>
          <w:szCs w:val="24"/>
        </w:rPr>
        <w:t>). Lastly, the synthesized voice may re</w:t>
      </w:r>
      <w:r>
        <w:rPr>
          <w:rFonts w:ascii="Times New Roman" w:eastAsia="Times New Roman" w:hAnsi="Times New Roman" w:cs="Times New Roman"/>
          <w:sz w:val="24"/>
          <w:szCs w:val="24"/>
        </w:rPr>
        <w:t>ad incorrectly.  Words, phrases, acronyms, nu</w:t>
      </w:r>
      <w:r>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bers and </w:t>
      </w:r>
      <w:r w:rsidR="000D4C01">
        <w:rPr>
          <w:rFonts w:ascii="Times New Roman" w:eastAsia="Times New Roman" w:hAnsi="Times New Roman" w:cs="Times New Roman"/>
          <w:sz w:val="24"/>
          <w:szCs w:val="24"/>
        </w:rPr>
        <w:t>non-alphanumeric</w:t>
      </w:r>
      <w:r>
        <w:rPr>
          <w:rFonts w:ascii="Times New Roman" w:eastAsia="Times New Roman" w:hAnsi="Times New Roman" w:cs="Times New Roman"/>
          <w:sz w:val="24"/>
          <w:szCs w:val="24"/>
        </w:rPr>
        <w:t xml:space="preserve"> characters can be mispronounced providing students with the inco</w:t>
      </w:r>
      <w:r>
        <w:rPr>
          <w:rFonts w:ascii="Times New Roman" w:eastAsia="Times New Roman" w:hAnsi="Times New Roman" w:cs="Times New Roman"/>
          <w:sz w:val="24"/>
          <w:szCs w:val="24"/>
        </w:rPr>
        <w:t>r</w:t>
      </w:r>
      <w:r>
        <w:rPr>
          <w:rFonts w:ascii="Times New Roman" w:eastAsia="Times New Roman" w:hAnsi="Times New Roman" w:cs="Times New Roman"/>
          <w:sz w:val="24"/>
          <w:szCs w:val="24"/>
        </w:rPr>
        <w:t>rect pronunciations of text. (Bell &amp; Peters, 2007)</w:t>
      </w:r>
    </w:p>
    <w:p w14:paraId="62C4530B" w14:textId="77777777" w:rsidR="00712013" w:rsidRDefault="00410BBD">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Cost is a major issue with any technology.  The cost the desktop ve</w:t>
      </w:r>
      <w:r>
        <w:rPr>
          <w:rFonts w:ascii="Times New Roman" w:eastAsia="Times New Roman" w:hAnsi="Times New Roman" w:cs="Times New Roman"/>
          <w:sz w:val="24"/>
          <w:szCs w:val="24"/>
        </w:rPr>
        <w:t xml:space="preserve">rsion of Read &amp;Write $640 per user for a single license and $740 with a software maintenance plan.  If a user has an IEP or 504 the price is $295 per user.  A single license is one PC or Mac.  Read&amp;Write for Google has a </w:t>
      </w:r>
      <w:r w:rsidR="000D4C01">
        <w:rPr>
          <w:rFonts w:ascii="Times New Roman" w:eastAsia="Times New Roman" w:hAnsi="Times New Roman" w:cs="Times New Roman"/>
          <w:sz w:val="24"/>
          <w:szCs w:val="24"/>
        </w:rPr>
        <w:t>30-day</w:t>
      </w:r>
      <w:r>
        <w:rPr>
          <w:rFonts w:ascii="Times New Roman" w:eastAsia="Times New Roman" w:hAnsi="Times New Roman" w:cs="Times New Roman"/>
          <w:sz w:val="24"/>
          <w:szCs w:val="24"/>
        </w:rPr>
        <w:t xml:space="preserve"> free trial that is offered a</w:t>
      </w:r>
      <w:r>
        <w:rPr>
          <w:rFonts w:ascii="Times New Roman" w:eastAsia="Times New Roman" w:hAnsi="Times New Roman" w:cs="Times New Roman"/>
          <w:sz w:val="24"/>
          <w:szCs w:val="24"/>
        </w:rPr>
        <w:t>nd then individuals must pay $100 per to maintain premium features.  For iRead&amp;Write the cost is $19.99 and Reading Champion is $5.99 for the iPad.  No matter the choice the price can add up for this product when a district has multiple u</w:t>
      </w:r>
      <w:r>
        <w:rPr>
          <w:rFonts w:ascii="Times New Roman" w:eastAsia="Times New Roman" w:hAnsi="Times New Roman" w:cs="Times New Roman"/>
          <w:sz w:val="24"/>
          <w:szCs w:val="24"/>
        </w:rPr>
        <w:t>s</w:t>
      </w:r>
      <w:r>
        <w:rPr>
          <w:rFonts w:ascii="Times New Roman" w:eastAsia="Times New Roman" w:hAnsi="Times New Roman" w:cs="Times New Roman"/>
          <w:sz w:val="24"/>
          <w:szCs w:val="24"/>
        </w:rPr>
        <w:t>ers.  However, in</w:t>
      </w:r>
      <w:r>
        <w:rPr>
          <w:rFonts w:ascii="Times New Roman" w:eastAsia="Times New Roman" w:hAnsi="Times New Roman" w:cs="Times New Roman"/>
          <w:sz w:val="24"/>
          <w:szCs w:val="24"/>
        </w:rPr>
        <w:t>vestigating actual usage and the system the software will be used on can dete</w:t>
      </w:r>
      <w:r>
        <w:rPr>
          <w:rFonts w:ascii="Times New Roman" w:eastAsia="Times New Roman" w:hAnsi="Times New Roman" w:cs="Times New Roman"/>
          <w:sz w:val="24"/>
          <w:szCs w:val="24"/>
        </w:rPr>
        <w:t>r</w:t>
      </w:r>
      <w:r>
        <w:rPr>
          <w:rFonts w:ascii="Times New Roman" w:eastAsia="Times New Roman" w:hAnsi="Times New Roman" w:cs="Times New Roman"/>
          <w:sz w:val="24"/>
          <w:szCs w:val="24"/>
        </w:rPr>
        <w:t>mine the best cost effective distribution of the software to students.</w:t>
      </w:r>
    </w:p>
    <w:p w14:paraId="20B2B5F9" w14:textId="77777777" w:rsidR="00712013" w:rsidRDefault="00410BBD">
      <w:pPr>
        <w:pStyle w:val="Default"/>
        <w:spacing w:line="480" w:lineRule="auto"/>
        <w:jc w:val="center"/>
        <w:rPr>
          <w:rFonts w:ascii="Times New Roman" w:eastAsia="Times New Roman" w:hAnsi="Times New Roman" w:cs="Times New Roman"/>
          <w:b/>
          <w:bCs/>
          <w:sz w:val="24"/>
          <w:szCs w:val="24"/>
        </w:rPr>
      </w:pPr>
      <w:r>
        <w:rPr>
          <w:rFonts w:ascii="Times New Roman"/>
          <w:b/>
          <w:bCs/>
          <w:sz w:val="24"/>
          <w:szCs w:val="24"/>
        </w:rPr>
        <w:t>Conclusion</w:t>
      </w:r>
    </w:p>
    <w:p w14:paraId="02FBD74B" w14:textId="438DDBE4" w:rsidR="00712013" w:rsidRDefault="00410BBD">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Using software like Read&amp;Write will make </w:t>
      </w:r>
      <w:r>
        <w:rPr>
          <w:rFonts w:hAnsi="Times New Roman"/>
          <w:sz w:val="24"/>
          <w:szCs w:val="24"/>
        </w:rPr>
        <w:t>“</w:t>
      </w:r>
      <w:r>
        <w:rPr>
          <w:rFonts w:ascii="Times New Roman"/>
          <w:sz w:val="24"/>
          <w:szCs w:val="24"/>
        </w:rPr>
        <w:t>reading less stressful, less tiring, and more sustain</w:t>
      </w:r>
      <w:r>
        <w:rPr>
          <w:rFonts w:ascii="Times New Roman"/>
          <w:sz w:val="24"/>
          <w:szCs w:val="24"/>
        </w:rPr>
        <w:t>able for longer periods of time</w:t>
      </w:r>
      <w:r>
        <w:rPr>
          <w:rFonts w:hAnsi="Times New Roman"/>
          <w:sz w:val="24"/>
          <w:szCs w:val="24"/>
        </w:rPr>
        <w:t>”</w:t>
      </w:r>
      <w:r>
        <w:rPr>
          <w:rFonts w:hAnsi="Times New Roman"/>
          <w:sz w:val="24"/>
          <w:szCs w:val="24"/>
        </w:rPr>
        <w:t xml:space="preserve"> </w:t>
      </w:r>
      <w:r>
        <w:rPr>
          <w:rFonts w:ascii="Times New Roman"/>
          <w:sz w:val="24"/>
          <w:szCs w:val="24"/>
        </w:rPr>
        <w:t xml:space="preserve">for readers. (Elkind &amp;Elkind, 2007)  After reviewing this software option the recommended </w:t>
      </w:r>
      <w:r>
        <w:rPr>
          <w:rFonts w:ascii="Times New Roman"/>
          <w:sz w:val="24"/>
          <w:szCs w:val="24"/>
        </w:rPr>
        <w:t>selection would be Read&amp;Write for Google.  This recomme</w:t>
      </w:r>
      <w:r>
        <w:rPr>
          <w:rFonts w:ascii="Times New Roman"/>
          <w:sz w:val="24"/>
          <w:szCs w:val="24"/>
        </w:rPr>
        <w:t>n</w:t>
      </w:r>
      <w:r>
        <w:rPr>
          <w:rFonts w:ascii="Times New Roman"/>
          <w:sz w:val="24"/>
          <w:szCs w:val="24"/>
        </w:rPr>
        <w:t>dation</w:t>
      </w:r>
      <w:r>
        <w:rPr>
          <w:rFonts w:ascii="Times New Roman"/>
          <w:sz w:val="24"/>
          <w:szCs w:val="24"/>
        </w:rPr>
        <w:t xml:space="preserve"> would be used in addition to what is currently being used.  Students are able to use the comprehensive </w:t>
      </w:r>
      <w:bookmarkStart w:id="0" w:name="_GoBack"/>
      <w:bookmarkEnd w:id="0"/>
      <w:r>
        <w:rPr>
          <w:rFonts w:ascii="Times New Roman"/>
          <w:sz w:val="24"/>
          <w:szCs w:val="24"/>
        </w:rPr>
        <w:t>p</w:t>
      </w:r>
      <w:r>
        <w:rPr>
          <w:rFonts w:ascii="Times New Roman"/>
          <w:sz w:val="24"/>
          <w:szCs w:val="24"/>
        </w:rPr>
        <w:t>ro</w:t>
      </w:r>
      <w:r>
        <w:rPr>
          <w:rFonts w:ascii="Times New Roman"/>
          <w:sz w:val="24"/>
          <w:szCs w:val="24"/>
        </w:rPr>
        <w:t>d</w:t>
      </w:r>
      <w:r>
        <w:rPr>
          <w:rFonts w:ascii="Times New Roman"/>
          <w:sz w:val="24"/>
          <w:szCs w:val="24"/>
        </w:rPr>
        <w:t>uct across d</w:t>
      </w:r>
      <w:r>
        <w:rPr>
          <w:rFonts w:ascii="Times New Roman"/>
          <w:sz w:val="24"/>
          <w:szCs w:val="24"/>
        </w:rPr>
        <w:t>e</w:t>
      </w:r>
      <w:r>
        <w:rPr>
          <w:rFonts w:ascii="Times New Roman"/>
          <w:sz w:val="24"/>
          <w:szCs w:val="24"/>
        </w:rPr>
        <w:t>vices.  They also will be able to use it hassle free at home as well as in school.  In an age where schools have become BYOD buildings this is ideal and cost effe</w:t>
      </w:r>
      <w:r>
        <w:rPr>
          <w:rFonts w:ascii="Times New Roman"/>
          <w:sz w:val="24"/>
          <w:szCs w:val="24"/>
        </w:rPr>
        <w:t>c</w:t>
      </w:r>
      <w:r>
        <w:rPr>
          <w:rFonts w:ascii="Times New Roman"/>
          <w:sz w:val="24"/>
          <w:szCs w:val="24"/>
        </w:rPr>
        <w:t>tive. This is also id</w:t>
      </w:r>
      <w:r>
        <w:rPr>
          <w:rFonts w:ascii="Times New Roman"/>
          <w:sz w:val="24"/>
          <w:szCs w:val="24"/>
        </w:rPr>
        <w:t>e</w:t>
      </w:r>
      <w:r>
        <w:rPr>
          <w:rFonts w:ascii="Times New Roman"/>
          <w:sz w:val="24"/>
          <w:szCs w:val="24"/>
        </w:rPr>
        <w:t xml:space="preserve">al for schools that are 1:1 with chromebooks, tablets, </w:t>
      </w:r>
      <w:r>
        <w:rPr>
          <w:rFonts w:ascii="Times New Roman"/>
          <w:sz w:val="24"/>
          <w:szCs w:val="24"/>
        </w:rPr>
        <w:t>and laptops.  Al</w:t>
      </w:r>
      <w:r>
        <w:rPr>
          <w:rFonts w:ascii="Times New Roman"/>
          <w:sz w:val="24"/>
          <w:szCs w:val="24"/>
        </w:rPr>
        <w:t>t</w:t>
      </w:r>
      <w:r>
        <w:rPr>
          <w:rFonts w:ascii="Times New Roman"/>
          <w:sz w:val="24"/>
          <w:szCs w:val="24"/>
        </w:rPr>
        <w:t>hough there are many 1:1 schools with iPads it is still effective as well.  Schools that have bought into the Google educ</w:t>
      </w:r>
      <w:r>
        <w:rPr>
          <w:rFonts w:ascii="Times New Roman"/>
          <w:sz w:val="24"/>
          <w:szCs w:val="24"/>
        </w:rPr>
        <w:t>a</w:t>
      </w:r>
      <w:r>
        <w:rPr>
          <w:rFonts w:ascii="Times New Roman"/>
          <w:sz w:val="24"/>
          <w:szCs w:val="24"/>
        </w:rPr>
        <w:t xml:space="preserve">tion suite can also </w:t>
      </w:r>
      <w:r w:rsidR="000D4C01">
        <w:rPr>
          <w:rFonts w:ascii="Times New Roman"/>
          <w:sz w:val="24"/>
          <w:szCs w:val="24"/>
        </w:rPr>
        <w:t>benefit,</w:t>
      </w:r>
      <w:r>
        <w:rPr>
          <w:rFonts w:ascii="Times New Roman"/>
          <w:sz w:val="24"/>
          <w:szCs w:val="24"/>
        </w:rPr>
        <w:t xml:space="preserve"> as this is simply an addition to using the blended lear</w:t>
      </w:r>
      <w:r>
        <w:rPr>
          <w:rFonts w:ascii="Times New Roman"/>
          <w:sz w:val="24"/>
          <w:szCs w:val="24"/>
        </w:rPr>
        <w:t>n</w:t>
      </w:r>
      <w:r>
        <w:rPr>
          <w:rFonts w:ascii="Times New Roman"/>
          <w:sz w:val="24"/>
          <w:szCs w:val="24"/>
        </w:rPr>
        <w:t>ing tools they already use for st</w:t>
      </w:r>
      <w:r>
        <w:rPr>
          <w:rFonts w:ascii="Times New Roman"/>
          <w:sz w:val="24"/>
          <w:szCs w:val="24"/>
        </w:rPr>
        <w:t>u</w:t>
      </w:r>
      <w:r>
        <w:rPr>
          <w:rFonts w:ascii="Times New Roman"/>
          <w:sz w:val="24"/>
          <w:szCs w:val="24"/>
        </w:rPr>
        <w:t>dents.  In conclusion, the Read&amp;Write tool would be ideal for any school sc</w:t>
      </w:r>
      <w:r>
        <w:rPr>
          <w:rFonts w:ascii="Times New Roman"/>
          <w:sz w:val="24"/>
          <w:szCs w:val="24"/>
        </w:rPr>
        <w:t>e</w:t>
      </w:r>
      <w:r>
        <w:rPr>
          <w:rFonts w:ascii="Times New Roman"/>
          <w:sz w:val="24"/>
          <w:szCs w:val="24"/>
        </w:rPr>
        <w:t>nario with options for the unlimited budget and the budget conscious.</w:t>
      </w:r>
    </w:p>
    <w:p w14:paraId="127F16D0" w14:textId="77777777" w:rsidR="00712013" w:rsidRDefault="00712013">
      <w:pPr>
        <w:pStyle w:val="Default"/>
        <w:spacing w:line="480" w:lineRule="auto"/>
        <w:rPr>
          <w:rFonts w:ascii="Times New Roman" w:eastAsia="Times New Roman" w:hAnsi="Times New Roman" w:cs="Times New Roman"/>
          <w:sz w:val="24"/>
          <w:szCs w:val="24"/>
        </w:rPr>
      </w:pPr>
    </w:p>
    <w:p w14:paraId="309AF6BE" w14:textId="77777777" w:rsidR="00712013" w:rsidRDefault="00410BBD">
      <w:pPr>
        <w:pStyle w:val="Default"/>
        <w:spacing w:line="480" w:lineRule="auto"/>
      </w:pPr>
      <w:r>
        <w:rPr>
          <w:rFonts w:ascii="Times New Roman" w:eastAsia="Times New Roman" w:hAnsi="Times New Roman" w:cs="Times New Roman"/>
          <w:sz w:val="24"/>
          <w:szCs w:val="24"/>
        </w:rPr>
        <w:br w:type="page"/>
      </w:r>
    </w:p>
    <w:p w14:paraId="43F8A4F3" w14:textId="7AD4FC1D" w:rsidR="00712013" w:rsidRDefault="00A20BD6">
      <w:pPr>
        <w:pStyle w:val="Default"/>
        <w:spacing w:line="480" w:lineRule="auto"/>
        <w:jc w:val="center"/>
        <w:rPr>
          <w:rFonts w:ascii="Times New Roman" w:eastAsia="Times New Roman" w:hAnsi="Times New Roman" w:cs="Times New Roman"/>
          <w:sz w:val="24"/>
          <w:szCs w:val="24"/>
        </w:rPr>
      </w:pPr>
      <w:r>
        <w:rPr>
          <w:rFonts w:ascii="Times New Roman"/>
          <w:sz w:val="24"/>
          <w:szCs w:val="24"/>
        </w:rPr>
        <w:t>R</w:t>
      </w:r>
      <w:r w:rsidR="00410BBD">
        <w:rPr>
          <w:rFonts w:ascii="Times New Roman"/>
          <w:sz w:val="24"/>
          <w:szCs w:val="24"/>
        </w:rPr>
        <w:t>eferences</w:t>
      </w:r>
    </w:p>
    <w:p w14:paraId="34DCD485" w14:textId="77777777" w:rsidR="00712013" w:rsidRDefault="00410BBD">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roofErr w:type="gramStart"/>
      <w:r>
        <w:rPr>
          <w:rFonts w:ascii="Times New Roman"/>
          <w:sz w:val="24"/>
          <w:szCs w:val="24"/>
        </w:rPr>
        <w:t>Balajthy, E. (2005, January).</w:t>
      </w:r>
      <w:proofErr w:type="gramEnd"/>
      <w:r>
        <w:rPr>
          <w:rFonts w:ascii="Times New Roman"/>
          <w:sz w:val="24"/>
          <w:szCs w:val="24"/>
        </w:rPr>
        <w:t xml:space="preserve"> Text-to-Speech Software for Helping Struggling Readers. </w:t>
      </w:r>
      <w:r>
        <w:rPr>
          <w:rFonts w:ascii="Times New Roman"/>
          <w:i/>
          <w:iCs/>
          <w:sz w:val="24"/>
          <w:szCs w:val="24"/>
        </w:rPr>
        <w:t>Reading Online</w:t>
      </w:r>
      <w:r>
        <w:rPr>
          <w:rFonts w:ascii="Times New Roman"/>
          <w:sz w:val="24"/>
          <w:szCs w:val="24"/>
        </w:rPr>
        <w:t xml:space="preserve">, </w:t>
      </w:r>
      <w:r>
        <w:rPr>
          <w:rFonts w:ascii="Times New Roman"/>
          <w:i/>
          <w:iCs/>
          <w:sz w:val="24"/>
          <w:szCs w:val="24"/>
        </w:rPr>
        <w:t>8</w:t>
      </w:r>
      <w:r>
        <w:rPr>
          <w:rFonts w:ascii="Times New Roman"/>
          <w:sz w:val="24"/>
          <w:szCs w:val="24"/>
        </w:rPr>
        <w:t>(4). Retrieved September 14, 2014.</w:t>
      </w:r>
    </w:p>
    <w:p w14:paraId="16D1CEC8" w14:textId="77777777" w:rsidR="00712013" w:rsidRDefault="00410BBD">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sz w:val="24"/>
          <w:szCs w:val="24"/>
        </w:rPr>
        <w:t xml:space="preserve">Bell, L., &amp; Peters, T. (2007, February). Choosing and using text-to-speech software. </w:t>
      </w:r>
      <w:r>
        <w:rPr>
          <w:rFonts w:ascii="Times New Roman"/>
          <w:i/>
          <w:iCs/>
          <w:sz w:val="24"/>
          <w:szCs w:val="24"/>
        </w:rPr>
        <w:t>Computers in Libraries</w:t>
      </w:r>
      <w:r>
        <w:rPr>
          <w:rFonts w:ascii="Times New Roman"/>
          <w:sz w:val="24"/>
          <w:szCs w:val="24"/>
        </w:rPr>
        <w:t xml:space="preserve">, </w:t>
      </w:r>
      <w:r>
        <w:rPr>
          <w:rFonts w:ascii="Times New Roman"/>
          <w:i/>
          <w:iCs/>
          <w:sz w:val="24"/>
          <w:szCs w:val="24"/>
        </w:rPr>
        <w:t>26</w:t>
      </w:r>
      <w:r>
        <w:rPr>
          <w:rFonts w:ascii="Times New Roman"/>
          <w:sz w:val="24"/>
          <w:szCs w:val="24"/>
        </w:rPr>
        <w:t>, 26-29. Retrieved September 14, 2014, from Academic OneFile.</w:t>
      </w:r>
    </w:p>
    <w:p w14:paraId="09F687AE" w14:textId="77777777" w:rsidR="00712013" w:rsidRDefault="00410BBD">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sz w:val="24"/>
          <w:szCs w:val="24"/>
        </w:rPr>
        <w:t xml:space="preserve">Elkind, Sc.D., J., &amp; Elkind, </w:t>
      </w:r>
      <w:r>
        <w:rPr>
          <w:rFonts w:ascii="Times New Roman"/>
          <w:sz w:val="24"/>
          <w:szCs w:val="24"/>
        </w:rPr>
        <w:t>M.S., K. (2007, August). Text-To-Speech Software for Rea</w:t>
      </w:r>
      <w:r>
        <w:rPr>
          <w:rFonts w:ascii="Times New Roman"/>
          <w:sz w:val="24"/>
          <w:szCs w:val="24"/>
        </w:rPr>
        <w:t>d</w:t>
      </w:r>
      <w:r>
        <w:rPr>
          <w:rFonts w:ascii="Times New Roman"/>
          <w:sz w:val="24"/>
          <w:szCs w:val="24"/>
        </w:rPr>
        <w:t xml:space="preserve">ing. </w:t>
      </w:r>
      <w:r>
        <w:rPr>
          <w:rFonts w:ascii="Times New Roman"/>
          <w:i/>
          <w:iCs/>
          <w:sz w:val="24"/>
          <w:szCs w:val="24"/>
        </w:rPr>
        <w:t>Perspectives on Language and Literacy</w:t>
      </w:r>
      <w:r>
        <w:rPr>
          <w:rFonts w:ascii="Times New Roman"/>
          <w:sz w:val="24"/>
          <w:szCs w:val="24"/>
        </w:rPr>
        <w:t>. Retrieved September 14, 2014.</w:t>
      </w:r>
    </w:p>
    <w:p w14:paraId="51BFDA74" w14:textId="77777777" w:rsidR="00712013" w:rsidRDefault="00410BBD">
      <w:pPr>
        <w:pStyle w:val="Default"/>
        <w:spacing w:line="480" w:lineRule="auto"/>
      </w:pPr>
      <w:r>
        <w:rPr>
          <w:rFonts w:ascii="Times New Roman" w:eastAsia="Times New Roman" w:hAnsi="Times New Roman" w:cs="Times New Roman"/>
          <w:sz w:val="24"/>
          <w:szCs w:val="24"/>
        </w:rPr>
        <w:tab/>
      </w:r>
      <w:r>
        <w:rPr>
          <w:rFonts w:ascii="Times New Roman"/>
          <w:sz w:val="24"/>
          <w:szCs w:val="24"/>
        </w:rPr>
        <w:t xml:space="preserve">Read&amp;Write Solutions. (2014, January 1). Retrieved September 12, 2014, from </w:t>
      </w:r>
      <w:hyperlink r:id="rId8" w:history="1">
        <w:r>
          <w:rPr>
            <w:rStyle w:val="Hyperlink0"/>
            <w:rFonts w:ascii="Times New Roman"/>
            <w:sz w:val="24"/>
            <w:szCs w:val="24"/>
          </w:rPr>
          <w:t>http://www.texthelp.com/</w:t>
        </w:r>
      </w:hyperlink>
      <w:r>
        <w:rPr>
          <w:rFonts w:ascii="Times New Roman"/>
          <w:sz w:val="24"/>
          <w:szCs w:val="24"/>
        </w:rPr>
        <w:t>North-America/readwrite-family.</w:t>
      </w:r>
    </w:p>
    <w:sectPr w:rsidR="00712013">
      <w:headerReference w:type="default" r:id="rId9"/>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DC8DE" w14:textId="77777777" w:rsidR="00000000" w:rsidRDefault="00410BBD">
      <w:r>
        <w:separator/>
      </w:r>
    </w:p>
  </w:endnote>
  <w:endnote w:type="continuationSeparator" w:id="0">
    <w:p w14:paraId="19D8090D" w14:textId="77777777" w:rsidR="00000000" w:rsidRDefault="00410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Roman">
    <w:altName w:val="Times New Roman"/>
    <w:charset w:val="00"/>
    <w:family w:val="roman"/>
    <w:pitch w:val="default"/>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C6F7A" w14:textId="77777777" w:rsidR="00000000" w:rsidRDefault="00410BBD">
      <w:r>
        <w:separator/>
      </w:r>
    </w:p>
  </w:footnote>
  <w:footnote w:type="continuationSeparator" w:id="0">
    <w:p w14:paraId="60AE7BC2" w14:textId="77777777" w:rsidR="00000000" w:rsidRDefault="00410B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2EE25" w14:textId="77777777" w:rsidR="00712013" w:rsidRDefault="00410BBD">
    <w:pPr>
      <w:pStyle w:val="HeaderFooter"/>
      <w:tabs>
        <w:tab w:val="clear" w:pos="9020"/>
        <w:tab w:val="center" w:pos="4680"/>
        <w:tab w:val="right" w:pos="9360"/>
      </w:tabs>
    </w:pPr>
    <w:r>
      <w:t>TEXT-TO-SPEECH AS AN ASSISTIVE TECHNOLOGY TOOL</w:t>
    </w:r>
    <w:r>
      <w:tab/>
    </w:r>
    <w:r>
      <w:tab/>
    </w:r>
    <w:r>
      <w:fldChar w:fldCharType="begin"/>
    </w:r>
    <w:r>
      <w:instrText xml:space="preserve"> PAGE </w:instrText>
    </w:r>
    <w:r>
      <w:fldChar w:fldCharType="separate"/>
    </w:r>
    <w:r>
      <w:rPr>
        <w:noProof/>
      </w:rPr>
      <w:t>7</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712013"/>
    <w:rsid w:val="000D4C01"/>
    <w:rsid w:val="00410BBD"/>
    <w:rsid w:val="00712013"/>
    <w:rsid w:val="00A20B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AF1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hAnsi="Arial Unicode MS" w:cs="Arial Unicode MS"/>
      <w:color w:val="000000"/>
      <w:sz w:val="24"/>
      <w:szCs w:val="24"/>
    </w:rPr>
  </w:style>
  <w:style w:type="paragraph" w:customStyle="1" w:styleId="Default">
    <w:name w:val="Default"/>
    <w:rPr>
      <w:rFonts w:ascii="Helvetica" w:eastAsia="Helvetica" w:hAnsi="Helvetica" w:cs="Helvetica"/>
      <w:color w:val="000000"/>
      <w:sz w:val="22"/>
      <w:szCs w:val="22"/>
    </w:rPr>
  </w:style>
  <w:style w:type="character" w:customStyle="1" w:styleId="Hyperlink0">
    <w:name w:val="Hyperlink.0"/>
    <w:basedOn w:val="Hyperlink"/>
    <w:rPr>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hAnsi="Arial Unicode MS" w:cs="Arial Unicode MS"/>
      <w:color w:val="000000"/>
      <w:sz w:val="24"/>
      <w:szCs w:val="24"/>
    </w:rPr>
  </w:style>
  <w:style w:type="paragraph" w:customStyle="1" w:styleId="Default">
    <w:name w:val="Default"/>
    <w:rPr>
      <w:rFonts w:ascii="Helvetica" w:eastAsia="Helvetica" w:hAnsi="Helvetica" w:cs="Helvetica"/>
      <w:color w:val="000000"/>
      <w:sz w:val="22"/>
      <w:szCs w:val="22"/>
    </w:rPr>
  </w:style>
  <w:style w:type="character" w:customStyle="1" w:styleId="Hyperlink0">
    <w:name w:val="Hyperlink.0"/>
    <w:basedOn w:val="Hyperlink"/>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texthelp.com/"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0_ResearchPaper">
  <a:themeElements>
    <a:clrScheme name="00_ResearchPaper">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00_ResearchPaper">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02467-CAB0-C74A-999D-9727A51BA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1765</Words>
  <Characters>10065</Characters>
  <Application>Microsoft Macintosh Word</Application>
  <DocSecurity>0</DocSecurity>
  <Lines>83</Lines>
  <Paragraphs>23</Paragraphs>
  <ScaleCrop>false</ScaleCrop>
  <Company/>
  <LinksUpToDate>false</LinksUpToDate>
  <CharactersWithSpaces>11807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Antoinette Bradley</cp:lastModifiedBy>
  <cp:revision>6</cp:revision>
  <dcterms:created xsi:type="dcterms:W3CDTF">2014-09-14T16:10:00Z</dcterms:created>
  <dcterms:modified xsi:type="dcterms:W3CDTF">2014-09-14T16:17:00Z</dcterms:modified>
</cp:coreProperties>
</file>